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黄芮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健康风险评估室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营养与食品卫生</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黄芮，硕士研究生学历，公共卫生副主任医师（评审通过时间：2019年12月7日，发证时间：2020年1月20日）。2012年自中山大学公共卫生学院毕业，获公共卫生硕士学位，毕业后进入广东省疾病预防控制中心直属单位广东省公共卫生研究院健康风险评估室从事营养与食品卫生专业技术工作，现聘专业技术岗七级（2024.10~2027.10）。现为国家市场监督管理总局食品审评中心保健食品注册咨询专家、广东省特殊食品标准化技术委员会委员，中国疾病预防控制中心“国家营养科普宣讲团”成员，广东省疾控机构营养与食品安全专家库专家，南方医科大学硕士研究生行业导师，中国营养学会团餐产业和营养管理分会委员会委员、广东省毒理学会理事、广东省毒理学会青年委员会常务委员等。</w:t>
            </w:r>
            <w:r>
              <w:br/>
            </w:r>
            <w:r>
              <w:t xml:space="preserve">二、从事专业技术工作及取得业绩成果</w:t>
            </w:r>
            <w:r>
              <w:br/>
            </w:r>
            <w:r>
              <w:t xml:space="preserve">从事营养与食品卫生专业技术工作十余年，主要研究方向为食品安全风险评估、食物营养与健康。</w:t>
            </w:r>
            <w:r>
              <w:br/>
            </w:r>
            <w:r>
              <w:t xml:space="preserve">（一）食品中有害物质暴露风险评估研究</w:t>
            </w:r>
            <w:r>
              <w:br/>
            </w:r>
            <w:r>
              <w:t xml:space="preserve">2019年以来作为课题负责人主持完成科研项目4项，包括：广东省自然科学基金项目“广东省常见海水鱼的膳食风险-受益评估模型研究（2021年6月结题），广东省医学科学技术研究基金项目“广东省居民膳食脂肪摄入中混合污染物联合暴露风险评估关键技术研究”（2025年12月结题）， 广东省重点领域研发计划“食品安全”重点专项分题“特色食用色素的危害识别与安全性评估相关研究”子课题任务（2024年9月结题），广东省中医药局科研项目“夏枯草中重金属和有害元素的定量风险评价技术研究（2024年8月结题）。</w:t>
            </w:r>
            <w:r>
              <w:br/>
            </w:r>
            <w:r>
              <w:t xml:space="preserve">（二）食品安全风险监测评估、风险分析研判</w:t>
            </w:r>
            <w:r>
              <w:br/>
            </w:r>
            <w:r>
              <w:t xml:space="preserve">撰写完成国家卫生健康委食品司下达的专项研究报告《食品安全风险评估工作机制分析报告》并提出《地方技术机构承担国家食品安全风险评估的基本资质条件与工作程序建议》（2022年）；撰写完成国家食品安全风险评估中心委托的专项研究报告《中国四大海域常见市售海水鱼摄入对新生儿和婴幼儿神经发育的风险-获益评估》（2020年）、《重点食品中丙烯酰胺暴露风险评估报告》（2024年）；撰写完成2021年度、2024年度《广东省食品污染物和有害因素风险监测评估技术报告》报送广东省卫健委；撰写完成2023年度《广东省食品安全风险分析研判报告》提交广东省食品安全委员会办公室。2025年度开展了蜡样芽孢杆菌定量风险评估等微生物风险评估，并受邀在国家食品安全风险评估中心举办的专项研讨会（2025年6月）上交流分享。</w:t>
            </w:r>
            <w:r>
              <w:br/>
            </w:r>
            <w:r>
              <w:t xml:space="preserve">（三）组织多项大型现场调查</w:t>
            </w:r>
            <w:r>
              <w:br/>
            </w:r>
            <w:r>
              <w:t xml:space="preserve">组织开展了2021年广东省中国居民食物消费状况调查、2022年广东省食药物质消费状况调查、2023年广东省3岁以下婴幼儿食物消费状况调查、2024年广东省机关企事业食堂和城市居民预制菜消费状况调查、2025年广东省3岁及以上人群食物消费状况调查等国家卫健委食品司下达的项目。组织广东省21个地市开展广东省地方特色食品专项调查（2023-2025年），负责方案设计、组织省级培训、质量控制等，每年度组织完成3000余人次的现场调查和数据整理分析工作。</w:t>
            </w:r>
            <w:r>
              <w:br/>
            </w:r>
            <w:r>
              <w:t xml:space="preserve">（四）食药物质相关专项</w:t>
            </w:r>
            <w:r>
              <w:br/>
            </w:r>
            <w:r>
              <w:t xml:space="preserve">组织开展广东省卫健委下达的2022-2023年广东省食药物质专项检测工作，国家食品安全风险评估中心委托的鲜食食药物质中重金属含量检测项目等，参与方案设计并负责现场工作的组织实施以及数据资料整理分析和质量控制。2022-2024年参与提出增补食药物质目录建议，参与化橘红食用安全性评估。化橘红已被纳入按照传统既是食品又是中药材的物质目录。</w:t>
            </w:r>
            <w:r>
              <w:br/>
            </w:r>
            <w:r>
              <w:t xml:space="preserve">（五）食品安全标准研制</w:t>
            </w:r>
            <w:r>
              <w:br/>
            </w:r>
            <w:r>
              <w:t xml:space="preserve">以科学评估为基础，深入参与标准制修订工作，参与制定《食品安全国家标准 湿米制品》，修订《食品安全国家标准 食用盐》、卫生标准《老年人膳食指导》等。参与组织开展益肾子、五月艾、柚皮等地方特色食品安全性评估。参与制定的《广东省食品安全地方标准 五月艾》（DBS 44/025-2025）已发布（本人排名第二），主要组织完成五月艾成分分析、卫生学检验、生产工艺研究以及暴露评估，是标准文本的主要执笔人；负责起草的《广东省食品安全地方标准 益肾子》已形成征求意见稿。</w:t>
            </w:r>
            <w:r>
              <w:br/>
            </w:r>
            <w:r>
              <w:t xml:space="preserve">（六）营养与健康科普</w:t>
            </w:r>
            <w:r>
              <w:br/>
            </w:r>
            <w:r>
              <w:t xml:space="preserve">作为中国疾病预防控制中心“国家营养科普宣讲团”成员，积极开展科普宣传。参与2024年“营养与食品安全”科普大讲堂线上直播（在健康广东视频号等平台同步播出），主要科普关于米酵菌酸的防范措施等知识。“食安同行”公益科普活动中，围绕《中国学龄儿童膳食指南（2022）》开展现场讲座，并在南方网同步线上直播。科普视频《冰箱≠保险箱：这个“杀手”不怕冷--单增李斯特菌》获得广东省2025年健康科普作品征集活动视频类三等奖（本人排名第一）；《粤菜及其三大菜系地区居民膳食结构和饮食建议》获得2024年“广东省第三届健康科普大赛”图文类二等奖（本人排名第二）。</w:t>
            </w:r>
            <w:r>
              <w:br/>
            </w:r>
            <w:r>
              <w:t xml:space="preserve">（七）发表的论文论著</w:t>
            </w:r>
            <w:r>
              <w:br/>
            </w:r>
            <w:r>
              <w:t xml:space="preserve">结合专业实践和科研工作，近年发表的主要论文如下：</w:t>
            </w:r>
            <w:r>
              <w:br/>
            </w:r>
            <w:r>
              <w:t xml:space="preserve">1.Huang R, Chen SW, Wang P, et al. Heavy metals and probabilistic risk assessment via Prunella vulgaris (food and medicine homology) consumption in Guangdong Province, China. Toxicology Research. 2024,13(5). </w:t>
            </w:r>
            <w:r>
              <w:br/>
            </w:r>
            <w:r>
              <w:t xml:space="preserve">2.Xinru Wang, Qiong Huang, Rui Huang. Quantitative risk assessment of Bacillus cereus in wet rice noodles from raw material to marketing phase[J].Heliyon,2023, 9(3), e14354.</w:t>
            </w:r>
            <w:r>
              <w:br/>
            </w:r>
            <w:r>
              <w:t xml:space="preserve">3.黄芮,陈少威,陈子慧,等. 夏枯草中重金属溶出特征及健康风险评估 [J]. 华南预防医学, 2025, 51 (06): 650-653.</w:t>
            </w:r>
            <w:r>
              <w:br/>
            </w:r>
            <w:r>
              <w:t xml:space="preserve">4.陈子慧,黄芮,梁骏华,等. 2018—2020年广东省河粉类食品米酵菌酸中毒事件流行病学分析 [J]. 中国食品卫生杂志, 2022, 34 (01): 158-162. </w:t>
            </w:r>
            <w:r>
              <w:br/>
            </w:r>
            <w:r>
              <w:t xml:space="preserve">主要出版物如下：</w:t>
            </w:r>
            <w:r>
              <w:br/>
            </w:r>
            <w:r>
              <w:t xml:space="preserve">1.《岭南食药物质食养指导》 副主编，人民卫生出版社，2025.2</w:t>
            </w:r>
            <w:r>
              <w:br/>
            </w:r>
            <w:r>
              <w:t xml:space="preserve">2.《粤菜膳食营养指导》 编委，人民卫生出版社，2024.11</w:t>
            </w:r>
            <w:r>
              <w:br/>
            </w:r>
            <w:r>
              <w:t xml:space="preserve">3.《广东省儿童青少年营养与膳食指导》编委，人民卫生出版社，2024.11</w:t>
            </w:r>
            <w:r>
              <w:br/>
            </w:r>
            <w:r>
              <w:t xml:space="preserve">三、专业特长及经验体会</w:t>
            </w:r>
            <w:r>
              <w:br/>
            </w:r>
            <w:r>
              <w:t xml:space="preserve">本人在工作过程中，深刻体会到食品安全风险评估结果是制定、修订食品安全标准和实施食品安全监督管理的科学依据。地方食品安全风险评估能力的建设，需要充分调动地方技术机构实现资源共享、优势互补、互相促进、共同提高。近年与团队以我省地方特色传统养生食材为重点，充分整合地市资源，从提高基础数据利用度和新数据采集能力两方面入手，更有计划有针对性地开展地方特色传统养生食材调查和食用安全性评估，为全国较早开展同类调查的省份。相关研究结果为提出增补食药物质目录建议（如化橘红）、制定地方标准（如化橘红胎、五月艾等）提供了重要支撑，对保障产业的高质量发展，促进乡村振兴战略的落实也有重要作用。</w:t>
            </w:r>
            <w:r>
              <w:br/>
            </w:r>
            <w:r>
              <w:t xml:space="preserve">四、下一步工作方向</w:t>
            </w:r>
            <w:r>
              <w:br/>
            </w:r>
            <w:r>
              <w:t xml:space="preserve">1.着力开展食品中有害物质暴露风险评估研究，提升核心技术力；</w:t>
            </w:r>
            <w:r>
              <w:br/>
            </w:r>
            <w:r>
              <w:t xml:space="preserve">2.重点开展我省特色传统养生食材的食用安全性评估，为食养服务发展提供科学支撑；</w:t>
            </w:r>
            <w:r>
              <w:br/>
            </w:r>
            <w:r>
              <w:t xml:space="preserve">3.加强对基层专业人员的技术指导与培训，共同保障饮食安全。</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